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6EECF" w14:textId="19DAC71E" w:rsidR="006567FF" w:rsidRPr="006567FF" w:rsidRDefault="00664268" w:rsidP="003855A9">
      <w:pPr>
        <w:spacing w:before="240" w:after="240"/>
        <w:jc w:val="center"/>
        <w:rPr>
          <w:b/>
        </w:rPr>
      </w:pPr>
      <w:proofErr w:type="gramStart"/>
      <w:r>
        <w:rPr>
          <w:b/>
        </w:rPr>
        <w:t>S.PELLEGRINO</w:t>
      </w:r>
      <w:proofErr w:type="gramEnd"/>
      <w:r>
        <w:rPr>
          <w:b/>
        </w:rPr>
        <w:t xml:space="preserve"> YOUNG CHEF ACADEMY ANNOUNCE THE WINNERS OF THE COLLATERAL AWARDS AHEAD OF THE GRAND FINALE 2024-25</w:t>
      </w:r>
    </w:p>
    <w:p w14:paraId="798EB7D4" w14:textId="78DC38F9" w:rsidR="003855A9" w:rsidRPr="003855A9" w:rsidRDefault="003855A9" w:rsidP="003855A9">
      <w:pPr>
        <w:spacing w:before="240" w:after="240"/>
        <w:jc w:val="both"/>
        <w:rPr>
          <w:lang w:val="en-IE"/>
        </w:rPr>
      </w:pPr>
      <w:r w:rsidRPr="003855A9">
        <w:rPr>
          <w:lang w:val="en-IE"/>
        </w:rPr>
        <w:t xml:space="preserve">The </w:t>
      </w:r>
      <w:proofErr w:type="spellStart"/>
      <w:r w:rsidRPr="003855A9">
        <w:rPr>
          <w:lang w:val="en-IE"/>
        </w:rPr>
        <w:t>S.Pellegrino</w:t>
      </w:r>
      <w:proofErr w:type="spellEnd"/>
      <w:r w:rsidRPr="003855A9">
        <w:rPr>
          <w:lang w:val="en-IE"/>
        </w:rPr>
        <w:t xml:space="preserve"> Young Chef Academy today unveiled the global winners of its three prestigious collateral awards, a significant milestone leading up to the Grand Finale of the 2024-25 Competition. These talented chefs, representing diverse regions, have distinguished themselves through an extensive selection process that began with local competitions across 15 regions worldwide.</w:t>
      </w:r>
    </w:p>
    <w:p w14:paraId="732F4576" w14:textId="77777777" w:rsidR="003855A9" w:rsidRPr="003855A9" w:rsidRDefault="003855A9" w:rsidP="003855A9">
      <w:pPr>
        <w:spacing w:before="240" w:after="240"/>
        <w:jc w:val="both"/>
        <w:rPr>
          <w:lang w:val="en-IE"/>
        </w:rPr>
      </w:pPr>
      <w:r w:rsidRPr="003855A9">
        <w:rPr>
          <w:lang w:val="en-IE"/>
        </w:rPr>
        <w:t xml:space="preserve">Chef </w:t>
      </w:r>
      <w:proofErr w:type="spellStart"/>
      <w:r w:rsidRPr="003855A9">
        <w:rPr>
          <w:lang w:val="en-IE"/>
        </w:rPr>
        <w:t>Zanté</w:t>
      </w:r>
      <w:proofErr w:type="spellEnd"/>
      <w:r w:rsidRPr="003855A9">
        <w:rPr>
          <w:lang w:val="en-IE"/>
        </w:rPr>
        <w:t xml:space="preserve"> Neethling (Africa, Middle East &amp; South Asia) receives the </w:t>
      </w:r>
      <w:proofErr w:type="spellStart"/>
      <w:r w:rsidRPr="003855A9">
        <w:rPr>
          <w:lang w:val="en-IE"/>
        </w:rPr>
        <w:t>S.Pellegrino</w:t>
      </w:r>
      <w:proofErr w:type="spellEnd"/>
      <w:r w:rsidRPr="003855A9">
        <w:rPr>
          <w:lang w:val="en-IE"/>
        </w:rPr>
        <w:t xml:space="preserve"> Social Responsibility Award, Chef Noah Wynants (North Europe) is named winner of the </w:t>
      </w:r>
      <w:proofErr w:type="spellStart"/>
      <w:r w:rsidRPr="003855A9">
        <w:rPr>
          <w:lang w:val="en-IE"/>
        </w:rPr>
        <w:t>Acqua</w:t>
      </w:r>
      <w:proofErr w:type="spellEnd"/>
      <w:r w:rsidRPr="003855A9">
        <w:rPr>
          <w:lang w:val="en-IE"/>
        </w:rPr>
        <w:t xml:space="preserve"> Panna Connection in Gastronomy Award, and Chef Nicolás A. Lopez (USA) takes home the Fine Dining Lovers Food for Thought Award.</w:t>
      </w:r>
    </w:p>
    <w:p w14:paraId="7788AD09" w14:textId="77777777" w:rsidR="003855A9" w:rsidRPr="003855A9" w:rsidRDefault="003855A9" w:rsidP="003855A9">
      <w:pPr>
        <w:spacing w:before="240" w:after="240"/>
        <w:jc w:val="both"/>
        <w:rPr>
          <w:lang w:val="en-IE"/>
        </w:rPr>
      </w:pPr>
      <w:r w:rsidRPr="003855A9">
        <w:rPr>
          <w:lang w:val="en-IE"/>
        </w:rPr>
        <w:t xml:space="preserve">Each award recognises a young chef whose work goes beyond culinary excellence to reflect deeper values of sustainability, cultural connection, and personal expression. As the international culinary community looks ahead to the Grand Finale of the </w:t>
      </w:r>
      <w:proofErr w:type="spellStart"/>
      <w:r w:rsidRPr="003855A9">
        <w:rPr>
          <w:lang w:val="en-IE"/>
        </w:rPr>
        <w:t>S.Pellegrino</w:t>
      </w:r>
      <w:proofErr w:type="spellEnd"/>
      <w:r w:rsidRPr="003855A9">
        <w:rPr>
          <w:lang w:val="en-IE"/>
        </w:rPr>
        <w:t xml:space="preserve"> Young Chef Academy Competition 2024-25, set to take place in Milan on 28-29 October, these collateral awards highlight the multifaceted talent emerging in the global culinary landscape.</w:t>
      </w:r>
    </w:p>
    <w:p w14:paraId="126F94EE" w14:textId="16709627" w:rsidR="003855A9" w:rsidRPr="003855A9" w:rsidRDefault="003855A9" w:rsidP="003855A9">
      <w:pPr>
        <w:spacing w:before="240" w:after="240"/>
        <w:jc w:val="both"/>
        <w:rPr>
          <w:lang w:val="en-IE"/>
        </w:rPr>
      </w:pPr>
      <w:r w:rsidRPr="003855A9">
        <w:rPr>
          <w:lang w:val="en-IE"/>
        </w:rPr>
        <w:t>The </w:t>
      </w:r>
      <w:proofErr w:type="spellStart"/>
      <w:r w:rsidRPr="003855A9">
        <w:rPr>
          <w:b/>
          <w:bCs/>
          <w:lang w:val="en-IE"/>
        </w:rPr>
        <w:t>S.Pellegrino</w:t>
      </w:r>
      <w:proofErr w:type="spellEnd"/>
      <w:r w:rsidRPr="003855A9">
        <w:rPr>
          <w:b/>
          <w:bCs/>
          <w:lang w:val="en-IE"/>
        </w:rPr>
        <w:t xml:space="preserve"> Social Responsibility Award</w:t>
      </w:r>
      <w:r w:rsidRPr="003855A9">
        <w:rPr>
          <w:lang w:val="en-IE"/>
        </w:rPr>
        <w:t xml:space="preserve">, presented to Chef </w:t>
      </w:r>
      <w:proofErr w:type="spellStart"/>
      <w:r w:rsidRPr="003855A9">
        <w:rPr>
          <w:lang w:val="en-IE"/>
        </w:rPr>
        <w:t>Zanté</w:t>
      </w:r>
      <w:proofErr w:type="spellEnd"/>
      <w:r w:rsidRPr="003855A9">
        <w:rPr>
          <w:lang w:val="en-IE"/>
        </w:rPr>
        <w:t xml:space="preserve"> Neethling, celebrates a dish that best expresses the principle of social responsibility. This award acknowledges a chef's commitment to sustainable practices, ethical sourcing, and a positive impact on their community and the environment.</w:t>
      </w:r>
    </w:p>
    <w:p w14:paraId="26AE3039" w14:textId="02139F31" w:rsidR="007C559B" w:rsidRDefault="00CB17C3" w:rsidP="003855A9">
      <w:pPr>
        <w:spacing w:before="240" w:after="240"/>
        <w:jc w:val="both"/>
      </w:pPr>
      <w:r>
        <w:rPr>
          <w:b/>
          <w:bCs/>
        </w:rPr>
        <w:t xml:space="preserve">Chef </w:t>
      </w:r>
      <w:r w:rsidR="00BE204A" w:rsidRPr="00E42DC0">
        <w:rPr>
          <w:b/>
          <w:bCs/>
        </w:rPr>
        <w:t>Zanté Neethling</w:t>
      </w:r>
      <w:r w:rsidR="00BE204A">
        <w:t xml:space="preserve"> of South Africa has been awarded the </w:t>
      </w:r>
      <w:proofErr w:type="gramStart"/>
      <w:r w:rsidR="00BE204A" w:rsidRPr="002C3500">
        <w:rPr>
          <w:b/>
          <w:bCs/>
        </w:rPr>
        <w:t>S.Pellegrino</w:t>
      </w:r>
      <w:proofErr w:type="gramEnd"/>
      <w:r w:rsidR="00BE204A" w:rsidRPr="002C3500">
        <w:rPr>
          <w:b/>
          <w:bCs/>
        </w:rPr>
        <w:t xml:space="preserve"> Social Responsibility Award,</w:t>
      </w:r>
      <w:r w:rsidR="00BE204A">
        <w:t xml:space="preserve"> </w:t>
      </w:r>
      <w:r w:rsidR="00664268" w:rsidRPr="00664268">
        <w:t>voted for by</w:t>
      </w:r>
      <w:r w:rsidR="00664268" w:rsidRPr="00664268">
        <w:rPr>
          <w:b/>
          <w:bCs/>
        </w:rPr>
        <w:t xml:space="preserve"> The Sustainable Restaurant Association</w:t>
      </w:r>
      <w:r w:rsidR="00BE204A">
        <w:t xml:space="preserve">. Representing the Africa, Middle East &amp; South Asia region, Neethling’s dish, </w:t>
      </w:r>
      <w:r w:rsidR="00BE204A" w:rsidRPr="00E42DC0">
        <w:rPr>
          <w:b/>
          <w:bCs/>
          <w:i/>
        </w:rPr>
        <w:t>Tribute to the Khoi-</w:t>
      </w:r>
      <w:proofErr w:type="spellStart"/>
      <w:r w:rsidR="00BE204A" w:rsidRPr="00E42DC0">
        <w:rPr>
          <w:b/>
          <w:bCs/>
          <w:i/>
        </w:rPr>
        <w:t>Khoin</w:t>
      </w:r>
      <w:proofErr w:type="spellEnd"/>
      <w:r w:rsidR="00BE204A" w:rsidRPr="00E42DC0">
        <w:rPr>
          <w:b/>
          <w:bCs/>
          <w:i/>
        </w:rPr>
        <w:t xml:space="preserve"> Taras</w:t>
      </w:r>
      <w:r w:rsidR="00BE204A">
        <w:t>, was praised for its integration of indigenous knowledge, ethical sourcing, and environmentally responsible techniques. Currently Executive Sous Chef at Beyond in Cape Town, Neethling has established herself as a strong voice for regenerative practices and biodiversity in modern gastronomy.</w:t>
      </w:r>
    </w:p>
    <w:p w14:paraId="26AE303A" w14:textId="5C869805" w:rsidR="007C559B" w:rsidRDefault="00BE204A" w:rsidP="003855A9">
      <w:pPr>
        <w:spacing w:before="240" w:after="240"/>
        <w:jc w:val="both"/>
        <w:rPr>
          <w:i/>
        </w:rPr>
      </w:pPr>
      <w:r>
        <w:rPr>
          <w:i/>
        </w:rPr>
        <w:t xml:space="preserve">“This recognition is deeply personal and significant to me,” said Neethling. “Sustainability isn't just a trend </w:t>
      </w:r>
      <w:r w:rsidR="00CB17C3">
        <w:rPr>
          <w:i/>
        </w:rPr>
        <w:t>-</w:t>
      </w:r>
      <w:r>
        <w:rPr>
          <w:i/>
        </w:rPr>
        <w:t xml:space="preserve"> it's a responsibility to regenerate, preserve and pass on the knowledge that connects us to nature and to each other.”</w:t>
      </w:r>
    </w:p>
    <w:p w14:paraId="26AE303B" w14:textId="77777777" w:rsidR="007C559B" w:rsidRDefault="00BE204A" w:rsidP="003855A9">
      <w:pPr>
        <w:spacing w:before="240" w:after="240"/>
        <w:jc w:val="both"/>
        <w:rPr>
          <w:i/>
        </w:rPr>
      </w:pPr>
      <w:r w:rsidRPr="00E42DC0">
        <w:rPr>
          <w:bCs/>
        </w:rPr>
        <w:t>Juliane Caillouette Noble, Managing Director of the Sustainable Restaurant Association, not</w:t>
      </w:r>
      <w:r>
        <w:t xml:space="preserve">ed: </w:t>
      </w:r>
      <w:r>
        <w:rPr>
          <w:i/>
        </w:rPr>
        <w:t>“Zanté’s signature dish is not only a carefully sourced tribute to South Africa’s ancestral roots, but also a roadmap for how chefs can lead in building a more ethical and equitable food system.”</w:t>
      </w:r>
    </w:p>
    <w:p w14:paraId="26AE303C" w14:textId="572DCD73" w:rsidR="007C559B" w:rsidRDefault="00CB17C3" w:rsidP="003855A9">
      <w:pPr>
        <w:spacing w:before="240" w:after="240"/>
        <w:jc w:val="both"/>
      </w:pPr>
      <w:r>
        <w:rPr>
          <w:b/>
          <w:bCs/>
        </w:rPr>
        <w:t xml:space="preserve">Chef </w:t>
      </w:r>
      <w:r w:rsidR="00BE204A" w:rsidRPr="00E42DC0">
        <w:rPr>
          <w:b/>
          <w:bCs/>
        </w:rPr>
        <w:t>Noah Wynants</w:t>
      </w:r>
      <w:r w:rsidR="00BE204A">
        <w:t xml:space="preserve"> of the Netherlands, representing the North Europe Region, has been named winner of the </w:t>
      </w:r>
      <w:r w:rsidR="00BE204A" w:rsidRPr="002C3500">
        <w:rPr>
          <w:b/>
          <w:bCs/>
        </w:rPr>
        <w:t>Acqua Panna Connection in Gastronomy Award</w:t>
      </w:r>
      <w:r w:rsidR="00BE204A">
        <w:t xml:space="preserve">. This award, selected by the competition’s mentors, celebrates the young chef whose signature dish best reflects harmony between tradition and innovation. Wynants impressed with his plant-based take on a global classic, </w:t>
      </w:r>
      <w:r w:rsidR="00BE204A" w:rsidRPr="003A4122">
        <w:rPr>
          <w:b/>
          <w:bCs/>
          <w:i/>
        </w:rPr>
        <w:t>Dutch 'Rendang'</w:t>
      </w:r>
      <w:r w:rsidR="00BE204A">
        <w:t>, which reinterprets a traditionally meat-based dish using local fruits and vegetables.</w:t>
      </w:r>
    </w:p>
    <w:p w14:paraId="26AE303D" w14:textId="77777777" w:rsidR="007C559B" w:rsidRPr="00CB17C3" w:rsidRDefault="00BE204A" w:rsidP="003855A9">
      <w:pPr>
        <w:spacing w:before="240" w:after="240"/>
        <w:jc w:val="both"/>
        <w:rPr>
          <w:i/>
          <w:iCs/>
        </w:rPr>
      </w:pPr>
      <w:r w:rsidRPr="00CB17C3">
        <w:rPr>
          <w:i/>
          <w:iCs/>
        </w:rPr>
        <w:lastRenderedPageBreak/>
        <w:t>“With this dish, I want to show that worldly flavours can be achieved with products from our own country or region,” Wynants said. “This dish is entirely based on vegetables and fruits and contains no animal products. By doing this, we challenge ourselves and demonstrate that the same flavours can be achieved without using animal ingredients.”</w:t>
      </w:r>
    </w:p>
    <w:p w14:paraId="26AE303E" w14:textId="77777777" w:rsidR="007C559B" w:rsidRDefault="00BE204A" w:rsidP="003855A9">
      <w:pPr>
        <w:spacing w:before="240" w:after="240"/>
        <w:jc w:val="both"/>
      </w:pPr>
      <w:r>
        <w:t xml:space="preserve">Mentors from the competition commended Wynants for a dish that demonstrates how sustainable </w:t>
      </w:r>
      <w:proofErr w:type="gramStart"/>
      <w:r>
        <w:t>sourcing</w:t>
      </w:r>
      <w:proofErr w:type="gramEnd"/>
      <w:r>
        <w:t xml:space="preserve"> and cultural storytelling can come together in a refined and contemporary expression of gastronomy.</w:t>
      </w:r>
    </w:p>
    <w:p w14:paraId="26AE303F" w14:textId="586510AD" w:rsidR="007C559B" w:rsidRDefault="00CB17C3" w:rsidP="003855A9">
      <w:pPr>
        <w:spacing w:before="240" w:after="240"/>
        <w:jc w:val="both"/>
      </w:pPr>
      <w:r>
        <w:rPr>
          <w:b/>
          <w:bCs/>
        </w:rPr>
        <w:t xml:space="preserve">Chef </w:t>
      </w:r>
      <w:r w:rsidR="00BE204A" w:rsidRPr="00EC63BA">
        <w:rPr>
          <w:b/>
          <w:bCs/>
        </w:rPr>
        <w:t>Nicolás A. Lopez</w:t>
      </w:r>
      <w:r w:rsidR="00BE204A">
        <w:t xml:space="preserve"> of the United States has been awarded the </w:t>
      </w:r>
      <w:r w:rsidR="00BE204A" w:rsidRPr="00EC63BA">
        <w:rPr>
          <w:b/>
          <w:bCs/>
        </w:rPr>
        <w:t>Fine Dining Lovers Food for Thought Award</w:t>
      </w:r>
      <w:r w:rsidR="00BE204A">
        <w:t xml:space="preserve">, promoted by Fine Dining Lovers, the digital platform by </w:t>
      </w:r>
      <w:proofErr w:type="spellStart"/>
      <w:proofErr w:type="gramStart"/>
      <w:r w:rsidR="00BE204A">
        <w:t>S.Pellegrino</w:t>
      </w:r>
      <w:commentRangeStart w:id="0"/>
      <w:proofErr w:type="spellEnd"/>
      <w:proofErr w:type="gramEnd"/>
      <w:r w:rsidR="00BE204A">
        <w:t>.</w:t>
      </w:r>
      <w:commentRangeEnd w:id="0"/>
      <w:r w:rsidR="0091629A">
        <w:rPr>
          <w:rStyle w:val="CommentReference"/>
        </w:rPr>
        <w:commentReference w:id="0"/>
      </w:r>
      <w:r>
        <w:t xml:space="preserve"> </w:t>
      </w:r>
      <w:r w:rsidR="00BE204A">
        <w:t>This is the only award in the competition decided by public vote and recognises the young chef whose dish best expresses their personal beliefs and values. Lopez was selected from among</w:t>
      </w:r>
      <w:r w:rsidR="00664268">
        <w:t xml:space="preserve"> </w:t>
      </w:r>
      <w:commentRangeStart w:id="1"/>
      <w:r w:rsidR="00BE204A">
        <w:t>1</w:t>
      </w:r>
      <w:r w:rsidR="00664268">
        <w:t>5</w:t>
      </w:r>
      <w:r w:rsidR="00BE204A">
        <w:t xml:space="preserve"> regional finalists</w:t>
      </w:r>
      <w:commentRangeEnd w:id="1"/>
      <w:r w:rsidR="00FB6A4A">
        <w:rPr>
          <w:rStyle w:val="CommentReference"/>
        </w:rPr>
        <w:commentReference w:id="1"/>
      </w:r>
      <w:r w:rsidR="00BE204A">
        <w:t xml:space="preserve"> for his ability to use his dish to communicate a compelling narrative and emotional resonance that connected with audiences worldwide.</w:t>
      </w:r>
    </w:p>
    <w:p w14:paraId="711C0B8A" w14:textId="20598003" w:rsidR="00CB17C3" w:rsidRPr="00CB17C3" w:rsidRDefault="00CB17C3" w:rsidP="003855A9">
      <w:pPr>
        <w:spacing w:before="240" w:after="240"/>
        <w:jc w:val="both"/>
        <w:rPr>
          <w:i/>
          <w:iCs/>
        </w:rPr>
      </w:pPr>
      <w:r w:rsidRPr="00CB17C3">
        <w:rPr>
          <w:i/>
          <w:iCs/>
        </w:rPr>
        <w:t xml:space="preserve">“This dish reflects my journey, from local pubs to fine dining, and the lessons passed down by the chefs who inspired me.” </w:t>
      </w:r>
      <w:r w:rsidRPr="00CB17C3">
        <w:t>Lopez said.</w:t>
      </w:r>
      <w:r w:rsidRPr="00CB17C3">
        <w:rPr>
          <w:i/>
          <w:iCs/>
        </w:rPr>
        <w:t xml:space="preserve"> “I pushed myself to use unfamiliar ingredients and techniques, while embracing a sustainable approach that minimizes waste and </w:t>
      </w:r>
      <w:proofErr w:type="spellStart"/>
      <w:r w:rsidRPr="00CB17C3">
        <w:rPr>
          <w:i/>
          <w:iCs/>
        </w:rPr>
        <w:t>honors</w:t>
      </w:r>
      <w:proofErr w:type="spellEnd"/>
      <w:r w:rsidRPr="00CB17C3">
        <w:rPr>
          <w:i/>
          <w:iCs/>
        </w:rPr>
        <w:t xml:space="preserve"> every element on the plate.” </w:t>
      </w:r>
    </w:p>
    <w:p w14:paraId="26AE3040" w14:textId="5FC8AC96" w:rsidR="007C559B" w:rsidRDefault="00BE204A" w:rsidP="003855A9">
      <w:pPr>
        <w:spacing w:before="240" w:after="240"/>
        <w:jc w:val="both"/>
      </w:pPr>
      <w:r>
        <w:t xml:space="preserve">The three awards reflect the </w:t>
      </w:r>
      <w:proofErr w:type="gramStart"/>
      <w:r>
        <w:t>S.Pellegrino</w:t>
      </w:r>
      <w:proofErr w:type="gramEnd"/>
      <w:r>
        <w:t xml:space="preserve"> Young Chef Academy’s ongoing commitment to supporting young culinary talent who are not only skilled professionals, but also ambassadors of change, sustainability, and cultural dialogue. The winners will be formally awarded at the Grand Finale, where the overall </w:t>
      </w:r>
      <w:proofErr w:type="gramStart"/>
      <w:r>
        <w:t>S.Pellegrino</w:t>
      </w:r>
      <w:proofErr w:type="gramEnd"/>
      <w:r>
        <w:t xml:space="preserve"> Young Chef 2024-25 will be announced in front of a grand jury consisting of seven internationally recognised chefs. </w:t>
      </w:r>
    </w:p>
    <w:p w14:paraId="26AE3041" w14:textId="77777777" w:rsidR="007C559B" w:rsidRDefault="00BE204A" w:rsidP="003855A9">
      <w:pPr>
        <w:spacing w:before="240" w:after="240"/>
        <w:jc w:val="both"/>
        <w:rPr>
          <w:b/>
        </w:rPr>
      </w:pPr>
      <w:r>
        <w:rPr>
          <w:b/>
        </w:rPr>
        <w:t>– ENDS –</w:t>
      </w:r>
    </w:p>
    <w:p w14:paraId="26AE3042" w14:textId="77777777" w:rsidR="007C559B" w:rsidRDefault="00BE204A" w:rsidP="003855A9">
      <w:pPr>
        <w:spacing w:after="160" w:line="301" w:lineRule="auto"/>
        <w:jc w:val="both"/>
        <w:rPr>
          <w:b/>
        </w:rPr>
      </w:pPr>
      <w:r>
        <w:rPr>
          <w:b/>
        </w:rPr>
        <w:t xml:space="preserve">About </w:t>
      </w:r>
      <w:proofErr w:type="gramStart"/>
      <w:r>
        <w:rPr>
          <w:b/>
        </w:rPr>
        <w:t>S.Pellegrino</w:t>
      </w:r>
      <w:proofErr w:type="gramEnd"/>
      <w:r>
        <w:rPr>
          <w:b/>
        </w:rPr>
        <w:t xml:space="preserve"> Young Chef Academy</w:t>
      </w:r>
    </w:p>
    <w:p w14:paraId="26AE3043" w14:textId="77777777" w:rsidR="007C559B" w:rsidRDefault="00BE204A" w:rsidP="003855A9">
      <w:pPr>
        <w:shd w:val="clear" w:color="auto" w:fill="FFFFFF"/>
        <w:spacing w:after="160" w:line="301" w:lineRule="auto"/>
        <w:jc w:val="both"/>
      </w:pPr>
      <w:r>
        <w:t xml:space="preserve">Gastronomy has the potential to transform society, shaping a more inclusive, sustainable future, but it requires talent. That's why </w:t>
      </w:r>
      <w:proofErr w:type="gramStart"/>
      <w:r>
        <w:t>S.Pellegrino</w:t>
      </w:r>
      <w:proofErr w:type="gramEnd"/>
      <w:r>
        <w:t xml:space="preserve"> has created S.Pellegrino Young Chef Academy, a platform to attract, connect and nurture the next generation of culinary talents, empowering them through education, mentoring and experience opportunities, as well as through the renowned global competition.</w:t>
      </w:r>
    </w:p>
    <w:p w14:paraId="26AE3044" w14:textId="77777777" w:rsidR="007C559B" w:rsidRDefault="00BE204A" w:rsidP="003855A9">
      <w:pPr>
        <w:shd w:val="clear" w:color="auto" w:fill="FFFFFF"/>
        <w:spacing w:after="160" w:line="301" w:lineRule="auto"/>
        <w:jc w:val="both"/>
      </w:pPr>
      <w:r>
        <w:t>The Academy opens its doors to members from over 70 different countries, ensuring that talent is not constrained by geography, ethnicity or gender. This is a place where passionate young chefs interact with the most influential players in global gastronomy, and where together they cultivate an inspiring culinary community.</w:t>
      </w:r>
    </w:p>
    <w:p w14:paraId="26AE3045" w14:textId="77777777" w:rsidR="007C559B" w:rsidRDefault="00BE204A" w:rsidP="003855A9">
      <w:pPr>
        <w:shd w:val="clear" w:color="auto" w:fill="FFFFFF"/>
        <w:spacing w:after="160" w:line="301" w:lineRule="auto"/>
        <w:jc w:val="both"/>
        <w:rPr>
          <w:color w:val="467886"/>
          <w:u w:val="single"/>
        </w:rPr>
      </w:pPr>
      <w:r>
        <w:t>To discover more please visit:</w:t>
      </w:r>
      <w:hyperlink r:id="rId8">
        <w:r>
          <w:t xml:space="preserve"> </w:t>
        </w:r>
      </w:hyperlink>
      <w:hyperlink r:id="rId9">
        <w:r>
          <w:rPr>
            <w:color w:val="467886"/>
            <w:u w:val="single"/>
          </w:rPr>
          <w:t>https://www.sanpellegrinoyoungchefacademy.com/</w:t>
        </w:r>
      </w:hyperlink>
    </w:p>
    <w:p w14:paraId="26AE3046" w14:textId="77777777" w:rsidR="007C559B" w:rsidRPr="00CA302E" w:rsidRDefault="00BE204A" w:rsidP="003855A9">
      <w:pPr>
        <w:spacing w:after="160" w:line="301" w:lineRule="auto"/>
        <w:jc w:val="both"/>
        <w:rPr>
          <w:b/>
          <w:lang w:val="it-IT"/>
        </w:rPr>
      </w:pPr>
      <w:r w:rsidRPr="00CA302E">
        <w:rPr>
          <w:b/>
          <w:lang w:val="it-IT"/>
        </w:rPr>
        <w:t xml:space="preserve">About </w:t>
      </w:r>
      <w:proofErr w:type="gramStart"/>
      <w:r w:rsidRPr="00CA302E">
        <w:rPr>
          <w:b/>
          <w:lang w:val="it-IT"/>
        </w:rPr>
        <w:t>S.Pellegrino</w:t>
      </w:r>
      <w:proofErr w:type="gramEnd"/>
      <w:r w:rsidRPr="00CA302E">
        <w:rPr>
          <w:b/>
          <w:lang w:val="it-IT"/>
        </w:rPr>
        <w:t xml:space="preserve"> and Acqua Panna</w:t>
      </w:r>
    </w:p>
    <w:p w14:paraId="26AE3047" w14:textId="77777777" w:rsidR="007C559B" w:rsidRDefault="00BE204A" w:rsidP="003855A9">
      <w:pPr>
        <w:spacing w:after="160" w:line="301" w:lineRule="auto"/>
        <w:jc w:val="both"/>
      </w:pPr>
      <w:proofErr w:type="gramStart"/>
      <w:r>
        <w:t>S.Pellegrino</w:t>
      </w:r>
      <w:proofErr w:type="gramEnd"/>
      <w:r>
        <w:t xml:space="preserve">, Acqua Panna and Sanpellegrino Italian Sparkling Drinks are international trademarks of Sanpellegrino S.p.A., which is based in Milan, Italy. Distributed in over 150 countries through branches and distributors on all five continents, these products represent quality, excellence by virtue of their origins and perfectly interpret Italian style worldwide as a </w:t>
      </w:r>
      <w:r>
        <w:lastRenderedPageBreak/>
        <w:t>synthesis of pleasure, health and well-being. Sanpellegrino, with its iconic products and a history of over 120 years is the leading company in Italy in the non-alcoholic beverage sector, offering a wide range of mineral waters, aperitifs, and soft drinks.</w:t>
      </w:r>
    </w:p>
    <w:p w14:paraId="26AE3048" w14:textId="77777777" w:rsidR="007C559B" w:rsidRDefault="00BE204A" w:rsidP="003855A9">
      <w:pPr>
        <w:spacing w:after="160" w:line="301" w:lineRule="auto"/>
        <w:jc w:val="both"/>
      </w:pPr>
      <w:r>
        <w:t>Sanpellegrino has always been committed to enhancing this primary good for the planet and works responsibly and passionately to ensure that this resource has a secure future.</w:t>
      </w:r>
    </w:p>
    <w:p w14:paraId="3987940E" w14:textId="77777777" w:rsidR="008B094B" w:rsidRDefault="008B094B" w:rsidP="008B094B">
      <w:pPr>
        <w:rPr>
          <w:rFonts w:ascii="Calibri" w:eastAsia="Calibri" w:hAnsi="Calibri" w:cs="Calibri"/>
          <w:b/>
          <w:bCs/>
        </w:rPr>
      </w:pPr>
    </w:p>
    <w:p w14:paraId="26AE3049" w14:textId="173FAC60" w:rsidR="007C559B" w:rsidRDefault="00BE204A">
      <w:pPr>
        <w:spacing w:after="160" w:line="301" w:lineRule="auto"/>
        <w:rPr>
          <w:b/>
        </w:rPr>
      </w:pPr>
      <w:r>
        <w:rPr>
          <w:b/>
        </w:rPr>
        <w:t>For more information:</w:t>
      </w:r>
    </w:p>
    <w:p w14:paraId="26AE304A" w14:textId="77777777" w:rsidR="007C559B" w:rsidRDefault="00BE204A">
      <w:pPr>
        <w:spacing w:after="160" w:line="301" w:lineRule="auto"/>
        <w:rPr>
          <w:b/>
        </w:rPr>
      </w:pPr>
      <w:r>
        <w:rPr>
          <w:b/>
        </w:rPr>
        <w:t>Sanpellegrino S.p.A.</w:t>
      </w:r>
    </w:p>
    <w:p w14:paraId="26AE304B" w14:textId="77777777" w:rsidR="007C559B" w:rsidRPr="00CA302E" w:rsidRDefault="00BE204A">
      <w:pPr>
        <w:spacing w:after="160" w:line="301" w:lineRule="auto"/>
        <w:rPr>
          <w:i/>
          <w:color w:val="467886"/>
          <w:lang w:val="it-IT"/>
        </w:rPr>
      </w:pPr>
      <w:r w:rsidRPr="00CA302E">
        <w:rPr>
          <w:i/>
          <w:lang w:val="it-IT"/>
        </w:rPr>
        <w:t>Barbara D’Amico</w:t>
      </w:r>
      <w:r w:rsidRPr="00CA302E">
        <w:rPr>
          <w:i/>
          <w:color w:val="FF0000"/>
          <w:lang w:val="it-IT"/>
        </w:rPr>
        <w:t xml:space="preserve"> </w:t>
      </w:r>
      <w:r w:rsidRPr="00CA302E">
        <w:rPr>
          <w:i/>
          <w:lang w:val="it-IT"/>
        </w:rPr>
        <w:t xml:space="preserve">- </w:t>
      </w:r>
      <w:r w:rsidRPr="00CA302E">
        <w:rPr>
          <w:i/>
          <w:color w:val="467886"/>
          <w:lang w:val="it-IT"/>
        </w:rPr>
        <w:t>Barbara.DAmico@waters.nestle.com</w:t>
      </w:r>
    </w:p>
    <w:p w14:paraId="26AE304C" w14:textId="193DD44E" w:rsidR="007C559B" w:rsidRPr="00664268" w:rsidRDefault="00664268">
      <w:pPr>
        <w:spacing w:before="240" w:after="240" w:line="301" w:lineRule="auto"/>
        <w:rPr>
          <w:b/>
          <w:bCs/>
          <w:lang w:val="it-IT"/>
        </w:rPr>
      </w:pPr>
      <w:r w:rsidRPr="00664268">
        <w:rPr>
          <w:b/>
          <w:bCs/>
          <w:lang w:val="it-IT"/>
        </w:rPr>
        <w:t>Ogilvy</w:t>
      </w:r>
    </w:p>
    <w:p w14:paraId="26AE304D" w14:textId="0A2DF4B2" w:rsidR="007C559B" w:rsidRPr="00664268" w:rsidRDefault="00664268">
      <w:pPr>
        <w:spacing w:after="160" w:line="301" w:lineRule="auto"/>
        <w:rPr>
          <w:i/>
          <w:iCs/>
          <w:lang w:val="it-IT"/>
        </w:rPr>
      </w:pPr>
      <w:r w:rsidRPr="00664268">
        <w:rPr>
          <w:i/>
          <w:iCs/>
          <w:lang w:val="it-IT"/>
        </w:rPr>
        <w:t xml:space="preserve">Rosie </w:t>
      </w:r>
      <w:proofErr w:type="spellStart"/>
      <w:r w:rsidRPr="00664268">
        <w:rPr>
          <w:i/>
          <w:iCs/>
          <w:lang w:val="it-IT"/>
        </w:rPr>
        <w:t>Conboy</w:t>
      </w:r>
      <w:proofErr w:type="spellEnd"/>
      <w:r w:rsidRPr="00664268">
        <w:rPr>
          <w:i/>
          <w:iCs/>
          <w:lang w:val="it-IT"/>
        </w:rPr>
        <w:t xml:space="preserve"> – </w:t>
      </w:r>
      <w:hyperlink r:id="rId10" w:history="1">
        <w:r w:rsidRPr="00434AE9">
          <w:rPr>
            <w:rStyle w:val="Hyperlink"/>
            <w:i/>
            <w:iCs/>
            <w:lang w:val="it-IT"/>
          </w:rPr>
          <w:t>rosie.conboy@ogilvy.com</w:t>
        </w:r>
      </w:hyperlink>
      <w:r>
        <w:rPr>
          <w:i/>
          <w:iCs/>
          <w:lang w:val="it-IT"/>
        </w:rPr>
        <w:t xml:space="preserve"> </w:t>
      </w:r>
    </w:p>
    <w:p w14:paraId="546E4785" w14:textId="07D230D2" w:rsidR="00664268" w:rsidRPr="00664268" w:rsidRDefault="00664268">
      <w:pPr>
        <w:spacing w:after="160" w:line="301" w:lineRule="auto"/>
        <w:rPr>
          <w:i/>
          <w:iCs/>
          <w:lang w:val="it-IT"/>
        </w:rPr>
      </w:pPr>
      <w:r w:rsidRPr="00664268">
        <w:rPr>
          <w:i/>
          <w:iCs/>
          <w:lang w:val="it-IT"/>
        </w:rPr>
        <w:t xml:space="preserve">Jenn O’Neill – </w:t>
      </w:r>
      <w:hyperlink r:id="rId11" w:history="1">
        <w:proofErr w:type="gramStart"/>
        <w:r w:rsidRPr="00434AE9">
          <w:rPr>
            <w:rStyle w:val="Hyperlink"/>
            <w:i/>
            <w:iCs/>
            <w:lang w:val="it-IT"/>
          </w:rPr>
          <w:t>jenn.o</w:t>
        </w:r>
        <w:r>
          <w:rPr>
            <w:rStyle w:val="Hyperlink"/>
            <w:i/>
            <w:iCs/>
            <w:lang w:val="it-IT"/>
          </w:rPr>
          <w:t>’</w:t>
        </w:r>
        <w:r w:rsidRPr="00434AE9">
          <w:rPr>
            <w:rStyle w:val="Hyperlink"/>
            <w:i/>
            <w:iCs/>
            <w:lang w:val="it-IT"/>
          </w:rPr>
          <w:t>neill</w:t>
        </w:r>
        <w:proofErr w:type="gramEnd"/>
        <w:r w:rsidRPr="00434AE9">
          <w:rPr>
            <w:rStyle w:val="Hyperlink"/>
            <w:i/>
            <w:iCs/>
            <w:lang w:val="it-IT"/>
          </w:rPr>
          <w:t>@ogilvy.com</w:t>
        </w:r>
      </w:hyperlink>
      <w:r>
        <w:rPr>
          <w:i/>
          <w:iCs/>
          <w:lang w:val="it-IT"/>
        </w:rPr>
        <w:t xml:space="preserve"> </w:t>
      </w:r>
    </w:p>
    <w:p w14:paraId="123EAB33" w14:textId="5BF2460E" w:rsidR="00664268" w:rsidRPr="00664268" w:rsidRDefault="00664268">
      <w:pPr>
        <w:spacing w:after="160" w:line="301" w:lineRule="auto"/>
        <w:rPr>
          <w:i/>
          <w:iCs/>
          <w:lang w:val="it-IT"/>
        </w:rPr>
      </w:pPr>
      <w:r w:rsidRPr="00664268">
        <w:rPr>
          <w:i/>
          <w:iCs/>
          <w:lang w:val="it-IT"/>
        </w:rPr>
        <w:t xml:space="preserve">Charley Lowther – </w:t>
      </w:r>
      <w:hyperlink r:id="rId12" w:history="1">
        <w:r w:rsidRPr="00434AE9">
          <w:rPr>
            <w:rStyle w:val="Hyperlink"/>
            <w:i/>
            <w:iCs/>
            <w:lang w:val="it-IT"/>
          </w:rPr>
          <w:t>charley.lowther@ogilvy.com</w:t>
        </w:r>
      </w:hyperlink>
      <w:r>
        <w:rPr>
          <w:i/>
          <w:iCs/>
          <w:lang w:val="it-IT"/>
        </w:rPr>
        <w:t xml:space="preserve"> </w:t>
      </w:r>
    </w:p>
    <w:p w14:paraId="5055788A" w14:textId="6EEE02F0" w:rsidR="00664268" w:rsidRPr="00664268" w:rsidRDefault="00664268">
      <w:pPr>
        <w:spacing w:after="160" w:line="301" w:lineRule="auto"/>
        <w:rPr>
          <w:i/>
          <w:iCs/>
          <w:lang w:val="it-IT"/>
        </w:rPr>
      </w:pPr>
      <w:r w:rsidRPr="00664268">
        <w:rPr>
          <w:i/>
          <w:iCs/>
          <w:lang w:val="it-IT"/>
        </w:rPr>
        <w:t xml:space="preserve">Charlotte Evans – </w:t>
      </w:r>
      <w:hyperlink r:id="rId13" w:history="1">
        <w:r w:rsidRPr="00434AE9">
          <w:rPr>
            <w:rStyle w:val="Hyperlink"/>
            <w:i/>
            <w:iCs/>
            <w:lang w:val="it-IT"/>
          </w:rPr>
          <w:t>charlotte.evans@ogilvy.com</w:t>
        </w:r>
      </w:hyperlink>
      <w:r>
        <w:rPr>
          <w:i/>
          <w:iCs/>
          <w:lang w:val="it-IT"/>
        </w:rPr>
        <w:t xml:space="preserve"> </w:t>
      </w:r>
    </w:p>
    <w:p w14:paraId="26AE304E" w14:textId="77777777" w:rsidR="007C559B" w:rsidRPr="00CA302E" w:rsidRDefault="007C559B">
      <w:pPr>
        <w:rPr>
          <w:lang w:val="it-IT"/>
        </w:rPr>
      </w:pPr>
    </w:p>
    <w:sectPr w:rsidR="007C559B" w:rsidRPr="00CA302E">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oglietta,Marika,IT-Assago" w:date="2025-09-17T09:33:00Z" w:initials="MF">
    <w:p w14:paraId="0C29C564" w14:textId="77777777" w:rsidR="008D6E9D" w:rsidRDefault="0091629A" w:rsidP="008D6E9D">
      <w:pPr>
        <w:pStyle w:val="CommentText"/>
      </w:pPr>
      <w:r>
        <w:rPr>
          <w:rStyle w:val="CommentReference"/>
        </w:rPr>
        <w:annotationRef/>
      </w:r>
      <w:r w:rsidR="008D6E9D">
        <w:t>FDL now is only S.Pellegrino</w:t>
      </w:r>
    </w:p>
  </w:comment>
  <w:comment w:id="1" w:author="Foglietta,Marika,IT-Assago" w:date="2025-09-16T10:45:00Z" w:initials="MF">
    <w:p w14:paraId="67D892FC" w14:textId="21F556C3" w:rsidR="00FB6A4A" w:rsidRDefault="00FB6A4A" w:rsidP="00FB6A4A">
      <w:pPr>
        <w:pStyle w:val="CommentText"/>
      </w:pPr>
      <w:r>
        <w:rPr>
          <w:rStyle w:val="CommentReference"/>
        </w:rPr>
        <w:annotationRef/>
      </w:r>
      <w:r>
        <w:t>15 regional finalists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29C564" w15:done="1"/>
  <w15:commentEx w15:paraId="67D892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33B1E0" w16cex:dateUtc="2025-09-17T07:33:00Z"/>
  <w16cex:commentExtensible w16cex:durableId="50C4957D" w16cex:dateUtc="2025-09-16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29C564" w16cid:durableId="1033B1E0"/>
  <w16cid:commentId w16cid:paraId="67D892FC" w16cid:durableId="50C4957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oglietta,Marika,IT-Assago">
    <w15:presenceInfo w15:providerId="AD" w15:userId="S::Marika.Foglietta@waters.nestle.com::5af0e96c-e1e0-4f2b-84d4-ac6016ea1a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9B"/>
    <w:rsid w:val="000D6A8C"/>
    <w:rsid w:val="002C3500"/>
    <w:rsid w:val="002D379B"/>
    <w:rsid w:val="00325A2A"/>
    <w:rsid w:val="00326454"/>
    <w:rsid w:val="003855A9"/>
    <w:rsid w:val="003A4122"/>
    <w:rsid w:val="004F3548"/>
    <w:rsid w:val="00531E28"/>
    <w:rsid w:val="005A594E"/>
    <w:rsid w:val="00623D57"/>
    <w:rsid w:val="006567FF"/>
    <w:rsid w:val="00664268"/>
    <w:rsid w:val="007C559B"/>
    <w:rsid w:val="008B094B"/>
    <w:rsid w:val="008D6E9D"/>
    <w:rsid w:val="0091629A"/>
    <w:rsid w:val="00A61F10"/>
    <w:rsid w:val="00AD7614"/>
    <w:rsid w:val="00B461AF"/>
    <w:rsid w:val="00BC544C"/>
    <w:rsid w:val="00BE204A"/>
    <w:rsid w:val="00CA302E"/>
    <w:rsid w:val="00CB17C3"/>
    <w:rsid w:val="00D75056"/>
    <w:rsid w:val="00E3510F"/>
    <w:rsid w:val="00E42CBC"/>
    <w:rsid w:val="00E42DC0"/>
    <w:rsid w:val="00EC63BA"/>
    <w:rsid w:val="00EE4474"/>
    <w:rsid w:val="00F201CC"/>
    <w:rsid w:val="00F25122"/>
    <w:rsid w:val="00FB6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3036"/>
  <w15:docId w15:val="{14DCFAB3-4FBA-43D2-8012-A5D9C7D8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CA302E"/>
    <w:rPr>
      <w:sz w:val="16"/>
      <w:szCs w:val="16"/>
    </w:rPr>
  </w:style>
  <w:style w:type="paragraph" w:styleId="CommentText">
    <w:name w:val="annotation text"/>
    <w:basedOn w:val="Normal"/>
    <w:link w:val="CommentTextChar"/>
    <w:uiPriority w:val="99"/>
    <w:unhideWhenUsed/>
    <w:rsid w:val="00CA302E"/>
    <w:pPr>
      <w:spacing w:line="240" w:lineRule="auto"/>
    </w:pPr>
    <w:rPr>
      <w:sz w:val="20"/>
      <w:szCs w:val="20"/>
    </w:rPr>
  </w:style>
  <w:style w:type="character" w:customStyle="1" w:styleId="CommentTextChar">
    <w:name w:val="Comment Text Char"/>
    <w:basedOn w:val="DefaultParagraphFont"/>
    <w:link w:val="CommentText"/>
    <w:uiPriority w:val="99"/>
    <w:rsid w:val="00CA302E"/>
    <w:rPr>
      <w:sz w:val="20"/>
      <w:szCs w:val="20"/>
    </w:rPr>
  </w:style>
  <w:style w:type="paragraph" w:styleId="CommentSubject">
    <w:name w:val="annotation subject"/>
    <w:basedOn w:val="CommentText"/>
    <w:next w:val="CommentText"/>
    <w:link w:val="CommentSubjectChar"/>
    <w:uiPriority w:val="99"/>
    <w:semiHidden/>
    <w:unhideWhenUsed/>
    <w:rsid w:val="00CA302E"/>
    <w:rPr>
      <w:b/>
      <w:bCs/>
    </w:rPr>
  </w:style>
  <w:style w:type="character" w:customStyle="1" w:styleId="CommentSubjectChar">
    <w:name w:val="Comment Subject Char"/>
    <w:basedOn w:val="CommentTextChar"/>
    <w:link w:val="CommentSubject"/>
    <w:uiPriority w:val="99"/>
    <w:semiHidden/>
    <w:rsid w:val="00CA302E"/>
    <w:rPr>
      <w:b/>
      <w:bCs/>
      <w:sz w:val="20"/>
      <w:szCs w:val="20"/>
    </w:rPr>
  </w:style>
  <w:style w:type="character" w:styleId="Hyperlink">
    <w:name w:val="Hyperlink"/>
    <w:basedOn w:val="DefaultParagraphFont"/>
    <w:uiPriority w:val="99"/>
    <w:unhideWhenUsed/>
    <w:rsid w:val="00664268"/>
    <w:rPr>
      <w:color w:val="0000FF" w:themeColor="hyperlink"/>
      <w:u w:val="single"/>
    </w:rPr>
  </w:style>
  <w:style w:type="character" w:styleId="UnresolvedMention">
    <w:name w:val="Unresolved Mention"/>
    <w:basedOn w:val="DefaultParagraphFont"/>
    <w:uiPriority w:val="99"/>
    <w:semiHidden/>
    <w:unhideWhenUsed/>
    <w:rsid w:val="00664268"/>
    <w:rPr>
      <w:color w:val="605E5C"/>
      <w:shd w:val="clear" w:color="auto" w:fill="E1DFDD"/>
    </w:rPr>
  </w:style>
  <w:style w:type="character" w:styleId="FollowedHyperlink">
    <w:name w:val="FollowedHyperlink"/>
    <w:basedOn w:val="DefaultParagraphFont"/>
    <w:uiPriority w:val="99"/>
    <w:semiHidden/>
    <w:unhideWhenUsed/>
    <w:rsid w:val="006642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1750">
      <w:bodyDiv w:val="1"/>
      <w:marLeft w:val="0"/>
      <w:marRight w:val="0"/>
      <w:marTop w:val="0"/>
      <w:marBottom w:val="0"/>
      <w:divBdr>
        <w:top w:val="none" w:sz="0" w:space="0" w:color="auto"/>
        <w:left w:val="none" w:sz="0" w:space="0" w:color="auto"/>
        <w:bottom w:val="none" w:sz="0" w:space="0" w:color="auto"/>
        <w:right w:val="none" w:sz="0" w:space="0" w:color="auto"/>
      </w:divBdr>
    </w:div>
    <w:div w:id="2055304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npellegrinoyoungchefacademy.com/" TargetMode="External"/><Relationship Id="rId13" Type="http://schemas.openxmlformats.org/officeDocument/2006/relationships/hyperlink" Target="mailto:charlotte.evans@ogilvy.com" TargetMode="Externa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hyperlink" Target="mailto:charley.lowther@ogilvy.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mailto:jenn.oneill@ogilvy.com" TargetMode="External"/><Relationship Id="rId5" Type="http://schemas.microsoft.com/office/2011/relationships/commentsExtended" Target="commentsExtended.xml"/><Relationship Id="rId15" Type="http://schemas.microsoft.com/office/2011/relationships/people" Target="people.xml"/><Relationship Id="rId10" Type="http://schemas.openxmlformats.org/officeDocument/2006/relationships/hyperlink" Target="mailto:rosie.conboy@ogilvy.com" TargetMode="External"/><Relationship Id="rId4" Type="http://schemas.openxmlformats.org/officeDocument/2006/relationships/comments" Target="comments.xml"/><Relationship Id="rId9" Type="http://schemas.openxmlformats.org/officeDocument/2006/relationships/hyperlink" Target="https://www.sanpellegrinoyoungchefacadem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Foglietta,Marika,IT-Assago</dc:creator>
  <cp:lastModifiedBy>Jenn O' Neill</cp:lastModifiedBy>
  <cp:revision>2</cp:revision>
  <dcterms:created xsi:type="dcterms:W3CDTF">2025-10-24T15:08:00Z</dcterms:created>
  <dcterms:modified xsi:type="dcterms:W3CDTF">2025-10-24T15:08:00Z</dcterms:modified>
</cp:coreProperties>
</file>